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1F" w:rsidRPr="00D115ED" w:rsidRDefault="00F4190B">
      <w:pPr>
        <w:rPr>
          <w:rFonts w:asciiTheme="majorHAnsi" w:hAnsiTheme="majorHAnsi" w:cstheme="majorHAnsi"/>
          <w:b/>
          <w:i/>
        </w:rPr>
      </w:pPr>
      <w:bookmarkStart w:id="0" w:name="_GoBack"/>
      <w:bookmarkEnd w:id="0"/>
      <w:r w:rsidRPr="00D115ED">
        <w:rPr>
          <w:rFonts w:asciiTheme="majorHAnsi" w:hAnsiTheme="majorHAnsi" w:cstheme="majorHAnsi"/>
          <w:b/>
          <w:i/>
        </w:rPr>
        <w:t xml:space="preserve">Prevod izjave o skladnosti za Nutcase čelade </w:t>
      </w:r>
      <w:proofErr w:type="spellStart"/>
      <w:r w:rsidR="004957F5">
        <w:rPr>
          <w:rFonts w:asciiTheme="majorHAnsi" w:hAnsiTheme="majorHAnsi" w:cstheme="majorHAnsi"/>
          <w:b/>
          <w:i/>
        </w:rPr>
        <w:t>Little</w:t>
      </w:r>
      <w:proofErr w:type="spellEnd"/>
      <w:r w:rsidRPr="00D115ED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D115ED">
        <w:rPr>
          <w:rFonts w:asciiTheme="majorHAnsi" w:hAnsiTheme="majorHAnsi" w:cstheme="majorHAnsi"/>
          <w:b/>
          <w:i/>
        </w:rPr>
        <w:t>Nutty</w:t>
      </w:r>
      <w:proofErr w:type="spellEnd"/>
      <w:r w:rsidRPr="00D115ED">
        <w:rPr>
          <w:rFonts w:asciiTheme="majorHAnsi" w:hAnsiTheme="majorHAnsi" w:cstheme="majorHAnsi"/>
          <w:b/>
          <w:i/>
        </w:rPr>
        <w:t xml:space="preserve"> XS</w:t>
      </w:r>
    </w:p>
    <w:p w:rsidR="00F4190B" w:rsidRPr="00D115ED" w:rsidRDefault="00F4190B">
      <w:pPr>
        <w:rPr>
          <w:rFonts w:asciiTheme="majorHAnsi" w:hAnsiTheme="majorHAnsi" w:cstheme="majorHAnsi"/>
          <w:i/>
        </w:rPr>
      </w:pPr>
    </w:p>
    <w:p w:rsidR="00F4190B" w:rsidRPr="00D115ED" w:rsidRDefault="00F4190B" w:rsidP="007B1EAF">
      <w:pPr>
        <w:rPr>
          <w:rFonts w:asciiTheme="majorHAnsi" w:hAnsiTheme="majorHAnsi" w:cstheme="majorHAnsi"/>
          <w:i/>
        </w:rPr>
      </w:pPr>
      <w:r w:rsidRPr="00D115ED">
        <w:rPr>
          <w:rFonts w:asciiTheme="majorHAnsi" w:hAnsiTheme="majorHAnsi" w:cstheme="majorHAnsi"/>
          <w:i/>
        </w:rPr>
        <w:t xml:space="preserve">Vloga skladna z direktivo </w:t>
      </w:r>
      <w:r w:rsidR="007B1EAF" w:rsidRPr="00D115ED">
        <w:rPr>
          <w:rFonts w:asciiTheme="majorHAnsi" w:hAnsiTheme="majorHAnsi" w:cstheme="majorHAnsi"/>
          <w:i/>
        </w:rPr>
        <w:t xml:space="preserve">sveta </w:t>
      </w:r>
      <w:r w:rsidRPr="00D115ED">
        <w:rPr>
          <w:rFonts w:asciiTheme="majorHAnsi" w:hAnsiTheme="majorHAnsi" w:cstheme="majorHAnsi"/>
          <w:i/>
        </w:rPr>
        <w:t>št. 89/686/C</w:t>
      </w:r>
      <w:r w:rsidR="00E368C5">
        <w:rPr>
          <w:rFonts w:asciiTheme="majorHAnsi" w:hAnsiTheme="majorHAnsi" w:cstheme="majorHAnsi"/>
          <w:i/>
        </w:rPr>
        <w:t>EE</w:t>
      </w:r>
      <w:r w:rsidRPr="00D115ED">
        <w:rPr>
          <w:rFonts w:asciiTheme="majorHAnsi" w:hAnsiTheme="majorHAnsi" w:cstheme="majorHAnsi"/>
          <w:i/>
        </w:rPr>
        <w:t xml:space="preserve"> z dne 21.12.1989</w:t>
      </w:r>
      <w:r w:rsidR="007B1EAF" w:rsidRPr="00D115ED">
        <w:rPr>
          <w:rFonts w:asciiTheme="majorHAnsi" w:hAnsiTheme="majorHAnsi" w:cstheme="majorHAnsi"/>
          <w:i/>
        </w:rPr>
        <w:t xml:space="preserve"> o približevanju zakonodaj držav članic v zvezi z osebno zaščitno opremo in odlokom 2007-1133 z dne 24.07.2007 </w:t>
      </w:r>
      <w:r w:rsidR="003C399F" w:rsidRPr="00D115ED">
        <w:rPr>
          <w:rFonts w:asciiTheme="majorHAnsi" w:hAnsiTheme="majorHAnsi" w:cstheme="majorHAnsi"/>
          <w:i/>
        </w:rPr>
        <w:t xml:space="preserve">prenešena v Francosko zakonodajo, podjetju </w:t>
      </w:r>
      <w:proofErr w:type="spellStart"/>
      <w:r w:rsidR="003C399F" w:rsidRPr="00D115ED">
        <w:rPr>
          <w:rFonts w:asciiTheme="majorHAnsi" w:hAnsiTheme="majorHAnsi" w:cstheme="majorHAnsi"/>
          <w:i/>
        </w:rPr>
        <w:t>The</w:t>
      </w:r>
      <w:proofErr w:type="spellEnd"/>
      <w:r w:rsidR="003C399F" w:rsidRPr="00D115ED">
        <w:rPr>
          <w:rFonts w:asciiTheme="majorHAnsi" w:hAnsiTheme="majorHAnsi" w:cstheme="majorHAnsi"/>
          <w:i/>
        </w:rPr>
        <w:t xml:space="preserve"> C.R.I.T.T. SPORT – LOISIRS, pooblaščeno s strani odgovornega Ministrstva </w:t>
      </w:r>
      <w:r w:rsidR="00E368C5">
        <w:rPr>
          <w:rFonts w:asciiTheme="majorHAnsi" w:hAnsiTheme="majorHAnsi" w:cstheme="majorHAnsi"/>
          <w:i/>
        </w:rPr>
        <w:t xml:space="preserve">za </w:t>
      </w:r>
      <w:r w:rsidR="003C399F" w:rsidRPr="00D115ED">
        <w:rPr>
          <w:rFonts w:asciiTheme="majorHAnsi" w:hAnsiTheme="majorHAnsi" w:cstheme="majorHAnsi"/>
          <w:i/>
        </w:rPr>
        <w:t xml:space="preserve">področje </w:t>
      </w:r>
      <w:r w:rsidR="00E368C5">
        <w:rPr>
          <w:rFonts w:asciiTheme="majorHAnsi" w:hAnsiTheme="majorHAnsi" w:cstheme="majorHAnsi"/>
          <w:i/>
        </w:rPr>
        <w:t>e</w:t>
      </w:r>
      <w:r w:rsidR="003C399F" w:rsidRPr="00D115ED">
        <w:rPr>
          <w:rFonts w:asciiTheme="majorHAnsi" w:hAnsiTheme="majorHAnsi" w:cstheme="majorHAnsi"/>
          <w:i/>
        </w:rPr>
        <w:t xml:space="preserve">konomije, gospodarstva in dela za EC preverjanje (obveščeno v JOFR </w:t>
      </w:r>
      <w:r w:rsidR="004957F5">
        <w:rPr>
          <w:rFonts w:asciiTheme="majorHAnsi" w:hAnsiTheme="majorHAnsi" w:cstheme="majorHAnsi"/>
          <w:i/>
        </w:rPr>
        <w:t>Julij</w:t>
      </w:r>
      <w:r w:rsidR="003C399F" w:rsidRPr="00D115ED">
        <w:rPr>
          <w:rFonts w:asciiTheme="majorHAnsi" w:hAnsiTheme="majorHAnsi" w:cstheme="majorHAnsi"/>
          <w:i/>
        </w:rPr>
        <w:t xml:space="preserve"> 201</w:t>
      </w:r>
      <w:r w:rsidR="004957F5">
        <w:rPr>
          <w:rFonts w:asciiTheme="majorHAnsi" w:hAnsiTheme="majorHAnsi" w:cstheme="majorHAnsi"/>
          <w:i/>
        </w:rPr>
        <w:t>0</w:t>
      </w:r>
      <w:r w:rsidR="003C399F" w:rsidRPr="00D115ED">
        <w:rPr>
          <w:rFonts w:asciiTheme="majorHAnsi" w:hAnsiTheme="majorHAnsi" w:cstheme="majorHAnsi"/>
          <w:i/>
        </w:rPr>
        <w:t xml:space="preserve">), odobri </w:t>
      </w:r>
      <w:r w:rsidR="007F5ACE" w:rsidRPr="00D115ED">
        <w:rPr>
          <w:rFonts w:asciiTheme="majorHAnsi" w:hAnsiTheme="majorHAnsi" w:cstheme="majorHAnsi"/>
          <w:i/>
        </w:rPr>
        <w:t>EC certifikat za izvajanje pregledov št</w:t>
      </w:r>
      <w:r w:rsidR="007F5ACE" w:rsidRPr="00C648CC">
        <w:rPr>
          <w:rFonts w:asciiTheme="majorHAnsi" w:hAnsiTheme="majorHAnsi" w:cstheme="majorHAnsi"/>
          <w:b/>
          <w:i/>
        </w:rPr>
        <w:t>. 0501/1806/158/</w:t>
      </w:r>
      <w:r w:rsidR="004957F5" w:rsidRPr="00C648CC">
        <w:rPr>
          <w:rFonts w:asciiTheme="majorHAnsi" w:hAnsiTheme="majorHAnsi" w:cstheme="majorHAnsi"/>
          <w:b/>
          <w:i/>
        </w:rPr>
        <w:t>10</w:t>
      </w:r>
      <w:r w:rsidR="007F5ACE" w:rsidRPr="00C648CC">
        <w:rPr>
          <w:rFonts w:asciiTheme="majorHAnsi" w:hAnsiTheme="majorHAnsi" w:cstheme="majorHAnsi"/>
          <w:b/>
          <w:i/>
        </w:rPr>
        <w:t>/1</w:t>
      </w:r>
      <w:r w:rsidR="004957F5" w:rsidRPr="00C648CC">
        <w:rPr>
          <w:rFonts w:asciiTheme="majorHAnsi" w:hAnsiTheme="majorHAnsi" w:cstheme="majorHAnsi"/>
          <w:b/>
          <w:i/>
        </w:rPr>
        <w:t>3</w:t>
      </w:r>
      <w:r w:rsidR="007F5ACE" w:rsidRPr="00C648CC">
        <w:rPr>
          <w:rFonts w:asciiTheme="majorHAnsi" w:hAnsiTheme="majorHAnsi" w:cstheme="majorHAnsi"/>
          <w:b/>
          <w:i/>
        </w:rPr>
        <w:t>/</w:t>
      </w:r>
      <w:r w:rsidR="004957F5" w:rsidRPr="00C648CC">
        <w:rPr>
          <w:rFonts w:asciiTheme="majorHAnsi" w:hAnsiTheme="majorHAnsi" w:cstheme="majorHAnsi"/>
          <w:b/>
          <w:i/>
        </w:rPr>
        <w:t>0555</w:t>
      </w:r>
      <w:r w:rsidR="007F5ACE" w:rsidRPr="00D115ED">
        <w:rPr>
          <w:rFonts w:asciiTheme="majorHAnsi" w:hAnsiTheme="majorHAnsi" w:cstheme="majorHAnsi"/>
          <w:i/>
        </w:rPr>
        <w:t xml:space="preserve"> za sledečo osebno zaščitno opremo:</w:t>
      </w:r>
    </w:p>
    <w:p w:rsidR="007F5ACE" w:rsidRPr="00D115ED" w:rsidRDefault="007F5ACE" w:rsidP="007F5AC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>Artikel : čelade za uporabnike koles, rolk, rolerje in kotalk</w:t>
      </w:r>
    </w:p>
    <w:p w:rsidR="007F5ACE" w:rsidRPr="00D115ED" w:rsidRDefault="007F5ACE" w:rsidP="007F5AC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>Koda artikla: NT</w:t>
      </w:r>
      <w:r w:rsidR="004957F5">
        <w:rPr>
          <w:rFonts w:asciiTheme="majorHAnsi" w:hAnsiTheme="majorHAnsi" w:cstheme="majorHAnsi"/>
          <w:b/>
          <w:i/>
        </w:rPr>
        <w:t>1</w:t>
      </w:r>
      <w:r w:rsidRPr="00D115ED">
        <w:rPr>
          <w:rFonts w:asciiTheme="majorHAnsi" w:hAnsiTheme="majorHAnsi" w:cstheme="majorHAnsi"/>
          <w:b/>
          <w:i/>
        </w:rPr>
        <w:t xml:space="preserve"> XS</w:t>
      </w:r>
    </w:p>
    <w:p w:rsidR="007F5ACE" w:rsidRPr="00D115ED" w:rsidRDefault="007F5ACE" w:rsidP="007F5AC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>Velikost: 4</w:t>
      </w:r>
      <w:r w:rsidR="004957F5">
        <w:rPr>
          <w:rFonts w:asciiTheme="majorHAnsi" w:hAnsiTheme="majorHAnsi" w:cstheme="majorHAnsi"/>
          <w:b/>
          <w:i/>
        </w:rPr>
        <w:t>8</w:t>
      </w:r>
      <w:r w:rsidRPr="00D115ED">
        <w:rPr>
          <w:rFonts w:asciiTheme="majorHAnsi" w:hAnsiTheme="majorHAnsi" w:cstheme="majorHAnsi"/>
          <w:b/>
          <w:i/>
        </w:rPr>
        <w:t>-5</w:t>
      </w:r>
      <w:r w:rsidR="004957F5">
        <w:rPr>
          <w:rFonts w:asciiTheme="majorHAnsi" w:hAnsiTheme="majorHAnsi" w:cstheme="majorHAnsi"/>
          <w:b/>
          <w:i/>
        </w:rPr>
        <w:t>2</w:t>
      </w:r>
      <w:r w:rsidRPr="00D115ED">
        <w:rPr>
          <w:rFonts w:asciiTheme="majorHAnsi" w:hAnsiTheme="majorHAnsi" w:cstheme="majorHAnsi"/>
          <w:b/>
          <w:i/>
        </w:rPr>
        <w:t>cm</w:t>
      </w:r>
    </w:p>
    <w:p w:rsidR="007F5ACE" w:rsidRPr="00D115ED" w:rsidRDefault="007F5ACE" w:rsidP="007F5AC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 xml:space="preserve">Proizvajalec: NINGBO, TIANQI TECHNOLOGY CO </w:t>
      </w:r>
      <w:proofErr w:type="spellStart"/>
      <w:r w:rsidRPr="00D115ED">
        <w:rPr>
          <w:rFonts w:asciiTheme="majorHAnsi" w:hAnsiTheme="majorHAnsi" w:cstheme="majorHAnsi"/>
          <w:b/>
          <w:i/>
        </w:rPr>
        <w:t>Ltd</w:t>
      </w:r>
      <w:proofErr w:type="spellEnd"/>
      <w:r w:rsidRPr="00D115ED">
        <w:rPr>
          <w:rFonts w:asciiTheme="majorHAnsi" w:hAnsiTheme="majorHAnsi" w:cstheme="majorHAnsi"/>
          <w:b/>
          <w:i/>
        </w:rPr>
        <w:t xml:space="preserve">. NO.688, </w:t>
      </w:r>
      <w:proofErr w:type="spellStart"/>
      <w:r w:rsidRPr="00D115ED">
        <w:rPr>
          <w:rFonts w:asciiTheme="majorHAnsi" w:hAnsiTheme="majorHAnsi" w:cstheme="majorHAnsi"/>
          <w:b/>
          <w:i/>
        </w:rPr>
        <w:t>Henshan</w:t>
      </w:r>
      <w:proofErr w:type="spellEnd"/>
      <w:r w:rsidRPr="00D115ED">
        <w:rPr>
          <w:rFonts w:asciiTheme="majorHAnsi" w:hAnsiTheme="majorHAnsi" w:cstheme="majorHAnsi"/>
          <w:b/>
          <w:i/>
        </w:rPr>
        <w:t xml:space="preserve"> West </w:t>
      </w:r>
      <w:proofErr w:type="spellStart"/>
      <w:r w:rsidRPr="00D115ED">
        <w:rPr>
          <w:rFonts w:asciiTheme="majorHAnsi" w:hAnsiTheme="majorHAnsi" w:cstheme="majorHAnsi"/>
          <w:b/>
          <w:i/>
        </w:rPr>
        <w:t>road</w:t>
      </w:r>
      <w:proofErr w:type="spellEnd"/>
      <w:r w:rsidRPr="00D115ED">
        <w:rPr>
          <w:rFonts w:asciiTheme="majorHAnsi" w:hAnsiTheme="majorHAnsi" w:cstheme="majorHAnsi"/>
          <w:b/>
          <w:i/>
        </w:rPr>
        <w:t xml:space="preserve">, </w:t>
      </w:r>
      <w:proofErr w:type="spellStart"/>
      <w:r w:rsidRPr="00D115ED">
        <w:rPr>
          <w:rFonts w:asciiTheme="majorHAnsi" w:hAnsiTheme="majorHAnsi" w:cstheme="majorHAnsi"/>
          <w:b/>
          <w:i/>
        </w:rPr>
        <w:t>Beilun</w:t>
      </w:r>
      <w:proofErr w:type="spellEnd"/>
      <w:r w:rsidRPr="00D115ED">
        <w:rPr>
          <w:rFonts w:asciiTheme="majorHAnsi" w:hAnsiTheme="majorHAnsi" w:cstheme="majorHAnsi"/>
          <w:b/>
          <w:i/>
        </w:rPr>
        <w:t xml:space="preserve"> zone, NINGBO ZHEJIANG 315800 CHINA</w:t>
      </w:r>
    </w:p>
    <w:p w:rsidR="007F5ACE" w:rsidRPr="00D115ED" w:rsidRDefault="007F5ACE" w:rsidP="007F5AC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>Vlagatelj: NUTCASE, INC</w:t>
      </w:r>
      <w:r w:rsidR="00E368C5">
        <w:rPr>
          <w:rFonts w:asciiTheme="majorHAnsi" w:hAnsiTheme="majorHAnsi" w:cstheme="majorHAnsi"/>
          <w:b/>
          <w:i/>
        </w:rPr>
        <w:t>.</w:t>
      </w:r>
      <w:r w:rsidRPr="00D115ED">
        <w:rPr>
          <w:rFonts w:asciiTheme="majorHAnsi" w:hAnsiTheme="majorHAnsi" w:cstheme="majorHAnsi"/>
          <w:b/>
          <w:i/>
        </w:rPr>
        <w:t xml:space="preserve"> 2505 SE 11th </w:t>
      </w:r>
      <w:proofErr w:type="spellStart"/>
      <w:r w:rsidRPr="00D115ED">
        <w:rPr>
          <w:rFonts w:asciiTheme="majorHAnsi" w:hAnsiTheme="majorHAnsi" w:cstheme="majorHAnsi"/>
          <w:b/>
          <w:i/>
        </w:rPr>
        <w:t>Street</w:t>
      </w:r>
      <w:proofErr w:type="spellEnd"/>
      <w:r w:rsidRPr="00D115ED">
        <w:rPr>
          <w:rFonts w:asciiTheme="majorHAnsi" w:hAnsiTheme="majorHAnsi" w:cstheme="majorHAnsi"/>
          <w:b/>
          <w:i/>
        </w:rPr>
        <w:t xml:space="preserve"> Portland OR 97202 USA</w:t>
      </w:r>
    </w:p>
    <w:p w:rsidR="007F5ACE" w:rsidRPr="00D115ED" w:rsidRDefault="007F5ACE" w:rsidP="007F5AC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>Standard: NF EN 1078 + A1:02/2013</w:t>
      </w:r>
    </w:p>
    <w:p w:rsidR="00D115ED" w:rsidRPr="00D115ED" w:rsidRDefault="00D115ED" w:rsidP="00D115ED">
      <w:pPr>
        <w:rPr>
          <w:rFonts w:asciiTheme="majorHAnsi" w:hAnsiTheme="majorHAnsi" w:cstheme="majorHAnsi"/>
          <w:i/>
        </w:rPr>
      </w:pPr>
      <w:proofErr w:type="spellStart"/>
      <w:r w:rsidRPr="00D115ED">
        <w:rPr>
          <w:rFonts w:asciiTheme="majorHAnsi" w:hAnsiTheme="majorHAnsi" w:cstheme="majorHAnsi"/>
          <w:i/>
        </w:rPr>
        <w:t>Chatellerault</w:t>
      </w:r>
      <w:proofErr w:type="spellEnd"/>
      <w:r w:rsidRPr="00D115ED">
        <w:rPr>
          <w:rFonts w:asciiTheme="majorHAnsi" w:hAnsiTheme="majorHAnsi" w:cstheme="majorHAnsi"/>
          <w:i/>
        </w:rPr>
        <w:t xml:space="preserve">, dne </w:t>
      </w:r>
      <w:r w:rsidR="004957F5">
        <w:rPr>
          <w:rFonts w:asciiTheme="majorHAnsi" w:hAnsiTheme="majorHAnsi" w:cstheme="majorHAnsi"/>
          <w:i/>
        </w:rPr>
        <w:t>27</w:t>
      </w:r>
      <w:r w:rsidRPr="00D115ED">
        <w:rPr>
          <w:rFonts w:asciiTheme="majorHAnsi" w:hAnsiTheme="majorHAnsi" w:cstheme="majorHAnsi"/>
          <w:i/>
        </w:rPr>
        <w:t>/</w:t>
      </w:r>
      <w:r w:rsidR="004957F5">
        <w:rPr>
          <w:rFonts w:asciiTheme="majorHAnsi" w:hAnsiTheme="majorHAnsi" w:cstheme="majorHAnsi"/>
          <w:i/>
        </w:rPr>
        <w:t>05</w:t>
      </w:r>
      <w:r w:rsidRPr="00D115ED">
        <w:rPr>
          <w:rFonts w:asciiTheme="majorHAnsi" w:hAnsiTheme="majorHAnsi" w:cstheme="majorHAnsi"/>
          <w:i/>
        </w:rPr>
        <w:t>/201</w:t>
      </w:r>
      <w:r w:rsidR="004957F5">
        <w:rPr>
          <w:rFonts w:asciiTheme="majorHAnsi" w:hAnsiTheme="majorHAnsi" w:cstheme="majorHAnsi"/>
          <w:i/>
        </w:rPr>
        <w:t>4</w:t>
      </w:r>
    </w:p>
    <w:p w:rsidR="007F5ACE" w:rsidRPr="00D115ED" w:rsidRDefault="007F5ACE" w:rsidP="007F5ACE">
      <w:pPr>
        <w:rPr>
          <w:rFonts w:asciiTheme="majorHAnsi" w:hAnsiTheme="majorHAnsi" w:cstheme="majorHAnsi"/>
          <w:i/>
        </w:rPr>
      </w:pPr>
      <w:r w:rsidRPr="00D115ED">
        <w:rPr>
          <w:rFonts w:asciiTheme="majorHAnsi" w:hAnsiTheme="majorHAnsi" w:cstheme="majorHAnsi"/>
          <w:i/>
        </w:rPr>
        <w:t xml:space="preserve">Kakršna koli modifikacija </w:t>
      </w:r>
      <w:r w:rsidR="00D115ED" w:rsidRPr="00D115ED">
        <w:rPr>
          <w:rFonts w:asciiTheme="majorHAnsi" w:hAnsiTheme="majorHAnsi" w:cstheme="majorHAnsi"/>
          <w:i/>
        </w:rPr>
        <w:t xml:space="preserve">na zgoraj navedenem izdelku, ki je predmet EC certifikata za izvajanje pregledov mora biti dana v pregled odgovorni inštituciji skladno s členom R 322-35. </w:t>
      </w:r>
    </w:p>
    <w:sectPr w:rsidR="007F5ACE" w:rsidRPr="00D1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E7C"/>
    <w:multiLevelType w:val="hybridMultilevel"/>
    <w:tmpl w:val="61E406D0"/>
    <w:lvl w:ilvl="0" w:tplc="794E1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0B"/>
    <w:rsid w:val="00013D59"/>
    <w:rsid w:val="000913D9"/>
    <w:rsid w:val="00105471"/>
    <w:rsid w:val="00120631"/>
    <w:rsid w:val="00147130"/>
    <w:rsid w:val="00174FD0"/>
    <w:rsid w:val="00224E13"/>
    <w:rsid w:val="00227D1F"/>
    <w:rsid w:val="00242DF4"/>
    <w:rsid w:val="002C1AAC"/>
    <w:rsid w:val="002E40EF"/>
    <w:rsid w:val="002F0D30"/>
    <w:rsid w:val="0032616B"/>
    <w:rsid w:val="0033549E"/>
    <w:rsid w:val="00335BE3"/>
    <w:rsid w:val="00367EC0"/>
    <w:rsid w:val="003C399F"/>
    <w:rsid w:val="003D0239"/>
    <w:rsid w:val="004957F5"/>
    <w:rsid w:val="00514F53"/>
    <w:rsid w:val="0059632D"/>
    <w:rsid w:val="00606793"/>
    <w:rsid w:val="00616C3D"/>
    <w:rsid w:val="00654C9B"/>
    <w:rsid w:val="006E675E"/>
    <w:rsid w:val="0077243A"/>
    <w:rsid w:val="00781EBB"/>
    <w:rsid w:val="007B1EAF"/>
    <w:rsid w:val="007B526F"/>
    <w:rsid w:val="007F1704"/>
    <w:rsid w:val="007F5ACE"/>
    <w:rsid w:val="008408C4"/>
    <w:rsid w:val="008A18A4"/>
    <w:rsid w:val="008C1EFD"/>
    <w:rsid w:val="008D7F2D"/>
    <w:rsid w:val="008E32DE"/>
    <w:rsid w:val="008E692A"/>
    <w:rsid w:val="008F49A2"/>
    <w:rsid w:val="00974B49"/>
    <w:rsid w:val="00977E18"/>
    <w:rsid w:val="00992835"/>
    <w:rsid w:val="009E4AAA"/>
    <w:rsid w:val="00AB70FD"/>
    <w:rsid w:val="00AF542D"/>
    <w:rsid w:val="00B1363B"/>
    <w:rsid w:val="00B8609F"/>
    <w:rsid w:val="00BB0EA5"/>
    <w:rsid w:val="00C0637E"/>
    <w:rsid w:val="00C648CC"/>
    <w:rsid w:val="00CB4F0F"/>
    <w:rsid w:val="00D115ED"/>
    <w:rsid w:val="00D14349"/>
    <w:rsid w:val="00D53E49"/>
    <w:rsid w:val="00DC03DB"/>
    <w:rsid w:val="00DF2EC8"/>
    <w:rsid w:val="00E13FE1"/>
    <w:rsid w:val="00E1491A"/>
    <w:rsid w:val="00E368C5"/>
    <w:rsid w:val="00EF5C9E"/>
    <w:rsid w:val="00F4190B"/>
    <w:rsid w:val="00F763BD"/>
    <w:rsid w:val="00F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91A8E-692D-491E-BF6A-FE74F6BA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Sport - Aljosa Rupnik</dc:creator>
  <cp:keywords/>
  <dc:description/>
  <cp:lastModifiedBy>AV Sport - Aljosa Rupnik</cp:lastModifiedBy>
  <cp:revision>3</cp:revision>
  <dcterms:created xsi:type="dcterms:W3CDTF">2019-04-15T12:20:00Z</dcterms:created>
  <dcterms:modified xsi:type="dcterms:W3CDTF">2019-04-15T13:21:00Z</dcterms:modified>
</cp:coreProperties>
</file>